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AF">
    <v:background id="_x0000_s1025" o:bwmode="white" fillcolor="#ffd7af" o:targetscreensize="1024,768">
      <v:fill color2="fill lighten(55)" method="linear sigma" focus="50%" type="gradient"/>
    </v:background>
  </w:background>
  <w:body>
    <w:p w:rsidR="00E45A2A" w:rsidRDefault="00E45A2A" w:rsidP="00E45A2A">
      <w:pPr>
        <w:tabs>
          <w:tab w:val="left" w:pos="14601"/>
        </w:tabs>
        <w:spacing w:after="0" w:line="288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E45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Zestawienie referendów lokalnych w toku kadencji 2010-2014</w:t>
      </w:r>
    </w:p>
    <w:p w:rsidR="00E45A2A" w:rsidRDefault="00E45A2A" w:rsidP="00E45A2A">
      <w:pPr>
        <w:tabs>
          <w:tab w:val="left" w:pos="14601"/>
        </w:tabs>
        <w:spacing w:after="0" w:line="288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E45A2A" w:rsidRDefault="00E45A2A" w:rsidP="00E45A2A">
      <w:pPr>
        <w:tabs>
          <w:tab w:val="left" w:pos="14601"/>
        </w:tabs>
        <w:spacing w:after="0" w:line="288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tbl>
      <w:tblPr>
        <w:tblStyle w:val="Jasnasiatka"/>
        <w:tblW w:w="15911" w:type="dxa"/>
        <w:jc w:val="center"/>
        <w:tblInd w:w="621" w:type="dxa"/>
        <w:tblLayout w:type="fixed"/>
        <w:tblLook w:val="04A0" w:firstRow="1" w:lastRow="0" w:firstColumn="1" w:lastColumn="0" w:noHBand="0" w:noVBand="1"/>
      </w:tblPr>
      <w:tblGrid>
        <w:gridCol w:w="660"/>
        <w:gridCol w:w="1701"/>
        <w:gridCol w:w="1985"/>
        <w:gridCol w:w="1985"/>
        <w:gridCol w:w="2926"/>
        <w:gridCol w:w="1858"/>
        <w:gridCol w:w="1589"/>
        <w:gridCol w:w="1828"/>
        <w:gridCol w:w="1379"/>
      </w:tblGrid>
      <w:tr w:rsidR="00F27841" w:rsidTr="00670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:rsidR="00F27841" w:rsidRPr="00E45A2A" w:rsidRDefault="00F27841" w:rsidP="00AB31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Organ</w:t>
            </w:r>
          </w:p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odwoływany</w:t>
            </w:r>
          </w:p>
        </w:tc>
        <w:tc>
          <w:tcPr>
            <w:tcW w:w="1985" w:type="dxa"/>
            <w:vAlign w:val="center"/>
          </w:tcPr>
          <w:p w:rsidR="00F27841" w:rsidRPr="00E45A2A" w:rsidRDefault="00601D66" w:rsidP="00F27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D66">
              <w:rPr>
                <w:rFonts w:ascii="Times New Roman" w:eastAsia="Times New Roman" w:hAnsi="Times New Roman" w:cs="Times New Roman"/>
                <w:lang w:eastAsia="pl-PL"/>
              </w:rPr>
              <w:t>Imię i nazwisko Pełnomocnika inicjatora referendum</w:t>
            </w:r>
          </w:p>
        </w:tc>
        <w:tc>
          <w:tcPr>
            <w:tcW w:w="1985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Data powiadomienia</w:t>
            </w:r>
          </w:p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o zamiarze przeprowadzenia referendum</w:t>
            </w:r>
          </w:p>
        </w:tc>
        <w:tc>
          <w:tcPr>
            <w:tcW w:w="2926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Posta</w:t>
            </w:r>
            <w:r w:rsidRPr="00251D3E">
              <w:rPr>
                <w:rFonts w:ascii="Times New Roman" w:eastAsia="Times New Roman" w:hAnsi="Times New Roman" w:cs="Times New Roman"/>
                <w:lang w:eastAsia="pl-PL"/>
              </w:rPr>
              <w:t>nowienie Komisarza Wyborczego</w:t>
            </w: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251D3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858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Data przeprowadzenia</w:t>
            </w:r>
          </w:p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referendum</w:t>
            </w:r>
          </w:p>
        </w:tc>
        <w:tc>
          <w:tcPr>
            <w:tcW w:w="1589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Liczba osób uprawnionych do udziału</w:t>
            </w:r>
          </w:p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w referendum</w:t>
            </w:r>
          </w:p>
        </w:tc>
        <w:tc>
          <w:tcPr>
            <w:tcW w:w="1828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Liczba osób, które wzięły udział w głosowaniu</w:t>
            </w:r>
          </w:p>
        </w:tc>
        <w:tc>
          <w:tcPr>
            <w:tcW w:w="1379" w:type="dxa"/>
            <w:vAlign w:val="center"/>
          </w:tcPr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Frekwencja</w:t>
            </w:r>
          </w:p>
          <w:p w:rsidR="00F27841" w:rsidRPr="00E45A2A" w:rsidRDefault="00F27841" w:rsidP="00AB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E0E0E0"/>
            <w:vAlign w:val="center"/>
          </w:tcPr>
          <w:p w:rsidR="00F27841" w:rsidRPr="002E3A18" w:rsidRDefault="00F27841" w:rsidP="00AB31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A1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27841" w:rsidRPr="00251D3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51D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Niemodlina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601D66" w:rsidRPr="00F96315" w:rsidRDefault="00601D66" w:rsidP="00601D66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3672">
              <w:rPr>
                <w:rFonts w:ascii="Times New Roman" w:hAnsi="Times New Roman" w:cs="Times New Roman"/>
              </w:rPr>
              <w:t xml:space="preserve">Jacek </w:t>
            </w:r>
            <w:r w:rsidRPr="00233672">
              <w:rPr>
                <w:rFonts w:ascii="Times New Roman" w:hAnsi="Times New Roman" w:cs="Times New Roman"/>
              </w:rPr>
              <w:br/>
              <w:t>WALAS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F27841" w:rsidRPr="00F96315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6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lutego 2012 r.</w:t>
            </w:r>
          </w:p>
        </w:tc>
        <w:tc>
          <w:tcPr>
            <w:tcW w:w="2926" w:type="dxa"/>
            <w:shd w:val="clear" w:color="auto" w:fill="E0E0E0"/>
            <w:vAlign w:val="center"/>
          </w:tcPr>
          <w:p w:rsidR="00F27841" w:rsidRPr="00F82611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8261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Postanowienie KW </w:t>
            </w:r>
            <w:r w:rsidRPr="00F8261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br/>
              <w:t>w Opolu I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8261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z dnia 25 kwietnia 2012 r. w sprawie odrzucenia wniosku </w:t>
            </w:r>
            <w:r w:rsidRPr="00F8261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br/>
              <w:t>o przeprowadzenie referendum</w:t>
            </w:r>
          </w:p>
        </w:tc>
        <w:tc>
          <w:tcPr>
            <w:tcW w:w="6654" w:type="dxa"/>
            <w:gridSpan w:val="4"/>
            <w:shd w:val="clear" w:color="auto" w:fill="E0E0E0"/>
            <w:vAlign w:val="center"/>
          </w:tcPr>
          <w:p w:rsidR="00F27841" w:rsidRPr="00F96315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Nie dotyczy</w:t>
            </w:r>
          </w:p>
        </w:tc>
      </w:tr>
      <w:tr w:rsidR="00F27841" w:rsidTr="0067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vAlign w:val="center"/>
          </w:tcPr>
          <w:p w:rsidR="00F27841" w:rsidRPr="00251D3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Uwagi:</w:t>
            </w:r>
          </w:p>
        </w:tc>
        <w:tc>
          <w:tcPr>
            <w:tcW w:w="13550" w:type="dxa"/>
            <w:gridSpan w:val="7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Przyczyna odrzucenia wniosku: niewywiązanie się przez inicjatora referendum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 obowiązku określonego w art. 13 ustawy z dnia 15 września 2000 r. o referendum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lokalnym (Dz. U. nr 88, poz. 985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oraz niedającego się usunąć uchybienia, a polegającego na zebraniu niewystarczającej ilości prawidłowo złożonych podpisów osób popierających wniosek.</w:t>
            </w: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9D9" w:themeFill="background1" w:themeFillShade="D9"/>
            <w:vAlign w:val="center"/>
          </w:tcPr>
          <w:p w:rsidR="00F27841" w:rsidRPr="002E3A18" w:rsidRDefault="00F27841" w:rsidP="00AB31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A1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51D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Nysy</w:t>
            </w:r>
          </w:p>
          <w:p w:rsidR="00F27841" w:rsidRPr="00251D3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F96315" w:rsidRDefault="00601D66" w:rsidP="00601D66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1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SZCZUROWSKI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F96315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6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czerwca 2012 r.</w:t>
            </w:r>
          </w:p>
        </w:tc>
        <w:tc>
          <w:tcPr>
            <w:tcW w:w="9580" w:type="dxa"/>
            <w:gridSpan w:val="5"/>
            <w:shd w:val="clear" w:color="auto" w:fill="D9D9D9" w:themeFill="background1" w:themeFillShade="D9"/>
            <w:vAlign w:val="center"/>
          </w:tcPr>
          <w:p w:rsidR="00F27841" w:rsidRPr="00D563EB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Nie dotyczy</w:t>
            </w:r>
          </w:p>
        </w:tc>
      </w:tr>
      <w:tr w:rsidR="00F27841" w:rsidTr="0067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Uwagi:</w:t>
            </w:r>
          </w:p>
        </w:tc>
        <w:tc>
          <w:tcPr>
            <w:tcW w:w="13550" w:type="dxa"/>
            <w:gridSpan w:val="7"/>
          </w:tcPr>
          <w:p w:rsidR="00F27841" w:rsidRPr="00F82611" w:rsidRDefault="00F27841" w:rsidP="00F2784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26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złożono wniosku o przeprowadzenie referendum w terminie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określonym w art. 14 ust. 1 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ustawy z dnia 15 września 2000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 o referendum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lokalnym (Dz. U. nr 88, poz. 985</w:t>
            </w:r>
            <w:r w:rsidRPr="00707D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9D9" w:themeFill="background1" w:themeFillShade="D9"/>
            <w:vAlign w:val="center"/>
          </w:tcPr>
          <w:p w:rsidR="00F27841" w:rsidRPr="002E3A18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51D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Wójt Gminy Lubsza</w:t>
            </w:r>
          </w:p>
          <w:p w:rsidR="00F27841" w:rsidRPr="00251D3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3C0D00" w:rsidRDefault="00601D66" w:rsidP="00601D66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1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LECHOWSKA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F96315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3C0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czerwca 2012 r</w:t>
            </w:r>
            <w:r w:rsidRPr="003C0D0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F27841" w:rsidRPr="00D563EB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Postanowienie KW </w:t>
            </w: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Opolu I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6 września 2012 r. </w:t>
            </w: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przeprowadzeniu referendum gminnego </w:t>
            </w: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sprawie odwołania Wójta Gminy Lubsza przed upływem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kadencji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27841" w:rsidRPr="000F6DA8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F6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28 października 2012 r.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32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932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32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32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9,17%</w:t>
            </w:r>
          </w:p>
        </w:tc>
      </w:tr>
      <w:tr w:rsidR="00F27841" w:rsidTr="0067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Wynik referendum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3550" w:type="dxa"/>
            <w:gridSpan w:val="7"/>
          </w:tcPr>
          <w:p w:rsidR="00F27841" w:rsidRPr="001F0356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03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podstawie art. 55 ust. 2 oraz art. 56 ust. 1 ustawy referendum uznaje się za nieważne, gdyż wzięło w nim udział mniej niż 3/5 liczby osób biorących udział w wyborze odwoływanego organu, tj. mniej niż </w:t>
            </w:r>
            <w:r w:rsidRPr="001F0356">
              <w:rPr>
                <w:rFonts w:ascii="Times New Roman" w:hAnsi="Times New Roman" w:cs="Times New Roman"/>
              </w:rPr>
              <w:t>1 481 osób.</w:t>
            </w:r>
          </w:p>
          <w:p w:rsidR="00F27841" w:rsidRPr="005C3600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Mając na uwadze powyższe</w:t>
            </w:r>
            <w:r w:rsidRPr="005C36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, Wójt Gminy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 </w:t>
            </w:r>
            <w:r w:rsidRPr="005C36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Lubsza nie został odwołany.</w:t>
            </w: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9D9" w:themeFill="background1" w:themeFillShade="D9"/>
            <w:vAlign w:val="center"/>
          </w:tcPr>
          <w:p w:rsidR="00F27841" w:rsidRPr="002E3A18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51D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Burmistrz Niemodlina</w:t>
            </w: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0D247E" w:rsidRDefault="00601D66" w:rsidP="00601D66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1D66">
              <w:rPr>
                <w:rFonts w:ascii="Times New Roman" w:hAnsi="Times New Roman" w:cs="Times New Roman"/>
              </w:rPr>
              <w:t>Ewa GROCHOWSKA-BUDNIK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0D247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247E">
              <w:rPr>
                <w:rFonts w:ascii="Times New Roman" w:hAnsi="Times New Roman" w:cs="Times New Roman"/>
              </w:rPr>
              <w:t>20 lutego 2013 r.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F27841" w:rsidRPr="00D563EB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Postanowienie KW </w:t>
            </w: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Opolu I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10 kwietnia 2013 r. </w:t>
            </w:r>
            <w:r w:rsidRPr="00D563E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przeprowadzeniu referendum gminnego </w:t>
            </w: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w sprawie odwołania Burmistrza Niemodlina oraz Rady Miejskiej </w:t>
            </w: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Niemodlinie przed upływem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63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kadencji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27841" w:rsidRPr="000F6DA8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F6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0F6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czerwca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</w:t>
            </w:r>
            <w:r w:rsidRPr="000F6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2013 r.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10 772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2 073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19,24%</w:t>
            </w:r>
          </w:p>
        </w:tc>
      </w:tr>
      <w:tr w:rsidR="00F27841" w:rsidTr="0067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Wynik referendum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3550" w:type="dxa"/>
            <w:gridSpan w:val="7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Referendum uznane jest za nieważne, gdyż wzięło w nim udział mniej niż 3/5 liczby osób biorących udział w wyborze odwoływanego organu tj. mniej niż 2 768 osób.</w:t>
            </w:r>
          </w:p>
          <w:p w:rsidR="00F27841" w:rsidRPr="001F0356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Mając na uwadze powyższe</w:t>
            </w:r>
            <w:r w:rsidRPr="005C36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 </w:t>
            </w:r>
            <w:r w:rsidRPr="001F03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Burmistrz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 </w:t>
            </w:r>
            <w:r w:rsidRPr="001F03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Niemodlina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 </w:t>
            </w:r>
            <w:r w:rsidRPr="001F03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nie został odwołany.</w:t>
            </w: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7841" w:rsidRPr="001A0454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Rada Miejska</w:t>
            </w:r>
          </w:p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Niemodlinie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1A0454" w:rsidRDefault="00601D66" w:rsidP="00601D66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1D66">
              <w:rPr>
                <w:rFonts w:ascii="Times New Roman" w:hAnsi="Times New Roman" w:cs="Times New Roman"/>
              </w:rPr>
              <w:t>Ewa GROCHOWSKA-BUDNIK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0D247E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0454">
              <w:rPr>
                <w:rFonts w:ascii="Times New Roman" w:hAnsi="Times New Roman" w:cs="Times New Roman"/>
              </w:rPr>
              <w:t>20 lutego 2013 r.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F27841" w:rsidRPr="001A0454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Postanowienie KW </w:t>
            </w: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Opolu I</w:t>
            </w:r>
          </w:p>
          <w:p w:rsidR="00F27841" w:rsidRPr="001A0454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10 kwietnia 2013 r. </w:t>
            </w: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przeprowadzeniu referendum gminnego </w:t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w sprawie odwołania Burmistrza Niemodlina oraz Rady Miejskiej </w:t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Niemodlinie przed upływem</w:t>
            </w:r>
          </w:p>
          <w:p w:rsidR="00F27841" w:rsidRPr="00D563EB" w:rsidRDefault="00F27841" w:rsidP="00AB3171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kadencji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27841" w:rsidRPr="000F6DA8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1A04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czerwca </w:t>
            </w:r>
            <w:r w:rsidRPr="001A04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2013 r.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10 772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27841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2 069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27841" w:rsidRPr="00E9326C" w:rsidRDefault="00F2784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19,21%</w:t>
            </w:r>
          </w:p>
        </w:tc>
      </w:tr>
      <w:tr w:rsidR="00F27841" w:rsidTr="0067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shd w:val="clear" w:color="auto" w:fill="auto"/>
            <w:vAlign w:val="center"/>
          </w:tcPr>
          <w:p w:rsidR="00F27841" w:rsidRPr="001A0454" w:rsidRDefault="00F27841" w:rsidP="00B3670D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Wynik referendum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3550" w:type="dxa"/>
            <w:gridSpan w:val="7"/>
          </w:tcPr>
          <w:p w:rsidR="00F27841" w:rsidRDefault="00F27841" w:rsidP="00B3670D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Referendum uznane jest za nieważne, gdyż wzięło w nim udział mniej niż 3/5 liczby osób biorących udział w wyborze odwoływanego organu tj. mniej niż 2 769 osób.</w:t>
            </w:r>
          </w:p>
          <w:p w:rsidR="00F27841" w:rsidRPr="001F0356" w:rsidRDefault="00F27841" w:rsidP="00B3670D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1F035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Rada Miejska w Niemodlinie nie została odwołana.</w:t>
            </w:r>
          </w:p>
        </w:tc>
      </w:tr>
      <w:tr w:rsidR="00F27841" w:rsidTr="0067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9D9" w:themeFill="background1" w:themeFillShade="D9"/>
            <w:vAlign w:val="center"/>
          </w:tcPr>
          <w:p w:rsidR="00F27841" w:rsidRDefault="00E73352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7841" w:rsidRPr="001A0454" w:rsidRDefault="00E73352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Prezydent Miasta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Kędzierzyn-Koźle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1A0454" w:rsidRDefault="007D0209" w:rsidP="007D0209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Zdzisław</w:t>
            </w:r>
            <w:r>
              <w:rPr>
                <w:rFonts w:ascii="Times New Roman" w:hAnsi="Times New Roman" w:cs="Times New Roman"/>
              </w:rPr>
              <w:br/>
              <w:t>KRUPA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7841" w:rsidRPr="001A0454" w:rsidRDefault="00876BF1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lipca 2013 r.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670AE7" w:rsidRPr="001A0454" w:rsidRDefault="00670AE7" w:rsidP="00670AE7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Postanowienie KW </w:t>
            </w: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Opolu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F27841" w:rsidRPr="001A0454" w:rsidRDefault="00670AE7" w:rsidP="00670AE7">
            <w:pPr>
              <w:tabs>
                <w:tab w:val="left" w:pos="14601"/>
              </w:tabs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1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października </w:t>
            </w: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2013 r. </w:t>
            </w:r>
            <w:r w:rsidRPr="001A045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przeprowadzeniu referendum gminnego </w:t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w sprawie odwołania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Prezydenta Miasta Kędzierzyn-Koźle</w:t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przed upływem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A04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kadencji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F27841" w:rsidRPr="001A0454" w:rsidRDefault="00670AE7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17 listopada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2013 r.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27841" w:rsidRPr="001A0454" w:rsidRDefault="00161E95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50 465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27841" w:rsidRPr="001A0454" w:rsidRDefault="00161E95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5 099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27841" w:rsidRDefault="00161E95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10,10%</w:t>
            </w:r>
          </w:p>
        </w:tc>
      </w:tr>
      <w:tr w:rsidR="00161E95" w:rsidTr="00E56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gridSpan w:val="2"/>
            <w:vAlign w:val="center"/>
          </w:tcPr>
          <w:p w:rsidR="00161E95" w:rsidRPr="001A0454" w:rsidRDefault="00161E95" w:rsidP="00AB3171">
            <w:pPr>
              <w:tabs>
                <w:tab w:val="left" w:pos="14601"/>
              </w:tabs>
              <w:spacing w:line="288" w:lineRule="auto"/>
              <w:ind w:right="-3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l-PL"/>
              </w:rPr>
            </w:pPr>
            <w:r w:rsidRPr="00E45A2A">
              <w:rPr>
                <w:rFonts w:ascii="Times New Roman" w:eastAsia="Times New Roman" w:hAnsi="Times New Roman" w:cs="Times New Roman"/>
                <w:lang w:eastAsia="pl-PL"/>
              </w:rPr>
              <w:t>Wynik referendum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3550" w:type="dxa"/>
            <w:gridSpan w:val="7"/>
          </w:tcPr>
          <w:p w:rsidR="00161E95" w:rsidRDefault="00161E95" w:rsidP="00161E95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1E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Referendum w sprawie odwołania Prezydenta Miasta Kędzierzyn - Koźle przed upływem kadencji, uznaje się za nieważne, gdyż wzięło w nim udział mniej niż 3/5 liczby osób biorących udział w wyborze odwoływanego organu, tj. mniej niż 8 933 osoby.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161E95" w:rsidRPr="001F0356" w:rsidRDefault="00161E95" w:rsidP="00161E95">
            <w:pPr>
              <w:tabs>
                <w:tab w:val="left" w:pos="14601"/>
              </w:tabs>
              <w:spacing w:line="288" w:lineRule="auto"/>
              <w:ind w:right="-3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bookmarkStart w:id="0" w:name="_GoBack"/>
            <w:bookmarkEnd w:id="0"/>
            <w:r w:rsidRPr="00161E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Prezydent Miasta Kędzierzyn-Koźle nie został odwołany</w:t>
            </w:r>
          </w:p>
        </w:tc>
      </w:tr>
    </w:tbl>
    <w:p w:rsidR="00C37421" w:rsidRDefault="00C37421" w:rsidP="0096247E"/>
    <w:sectPr w:rsidR="00C37421" w:rsidSect="00F27841">
      <w:pgSz w:w="16838" w:h="11906" w:orient="landscape"/>
      <w:pgMar w:top="1135" w:right="110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A2A"/>
    <w:rsid w:val="000B4EAF"/>
    <w:rsid w:val="000D247E"/>
    <w:rsid w:val="000F6DA8"/>
    <w:rsid w:val="00161E95"/>
    <w:rsid w:val="001A0454"/>
    <w:rsid w:val="001F0356"/>
    <w:rsid w:val="0021163F"/>
    <w:rsid w:val="00224B71"/>
    <w:rsid w:val="00251D3E"/>
    <w:rsid w:val="002C0BC2"/>
    <w:rsid w:val="002E3A18"/>
    <w:rsid w:val="00300D86"/>
    <w:rsid w:val="003C0D00"/>
    <w:rsid w:val="00445485"/>
    <w:rsid w:val="00446A3D"/>
    <w:rsid w:val="004822D7"/>
    <w:rsid w:val="00483140"/>
    <w:rsid w:val="00587804"/>
    <w:rsid w:val="005C3600"/>
    <w:rsid w:val="00601D66"/>
    <w:rsid w:val="00613489"/>
    <w:rsid w:val="006478FF"/>
    <w:rsid w:val="00670AE7"/>
    <w:rsid w:val="00700900"/>
    <w:rsid w:val="007046C4"/>
    <w:rsid w:val="00707D33"/>
    <w:rsid w:val="00711127"/>
    <w:rsid w:val="007D0209"/>
    <w:rsid w:val="00816FF5"/>
    <w:rsid w:val="00876BF1"/>
    <w:rsid w:val="008F704B"/>
    <w:rsid w:val="00946C98"/>
    <w:rsid w:val="0096247E"/>
    <w:rsid w:val="0097304D"/>
    <w:rsid w:val="00AB3171"/>
    <w:rsid w:val="00B1347D"/>
    <w:rsid w:val="00B76EF0"/>
    <w:rsid w:val="00B7777B"/>
    <w:rsid w:val="00BF2FE1"/>
    <w:rsid w:val="00C37421"/>
    <w:rsid w:val="00D563EB"/>
    <w:rsid w:val="00D66FE6"/>
    <w:rsid w:val="00E45A2A"/>
    <w:rsid w:val="00E73352"/>
    <w:rsid w:val="00E9326C"/>
    <w:rsid w:val="00EB348B"/>
    <w:rsid w:val="00F27841"/>
    <w:rsid w:val="00F324CC"/>
    <w:rsid w:val="00F82611"/>
    <w:rsid w:val="00F87493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7af,#ffecd9"/>
      <o:colormenu v:ext="edit" fillcolor="#ffd7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5">
    <w:name w:val="Medium Grid 1 Accent 5"/>
    <w:basedOn w:val="Standardowy"/>
    <w:uiPriority w:val="67"/>
    <w:rsid w:val="00251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816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3">
    <w:name w:val="Medium Grid 1 Accent 3"/>
    <w:basedOn w:val="Standardowy"/>
    <w:uiPriority w:val="67"/>
    <w:rsid w:val="00F82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2">
    <w:name w:val="Light Grid Accent 2"/>
    <w:basedOn w:val="Standardowy"/>
    <w:uiPriority w:val="62"/>
    <w:rsid w:val="00AB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">
    <w:name w:val="Light Grid"/>
    <w:basedOn w:val="Standardowy"/>
    <w:uiPriority w:val="62"/>
    <w:rsid w:val="00AB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5">
    <w:name w:val="Medium Grid 1 Accent 5"/>
    <w:basedOn w:val="Standardowy"/>
    <w:uiPriority w:val="67"/>
    <w:rsid w:val="00251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B756-0683-4305-8228-85C21150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40</cp:revision>
  <dcterms:created xsi:type="dcterms:W3CDTF">2012-07-18T10:55:00Z</dcterms:created>
  <dcterms:modified xsi:type="dcterms:W3CDTF">2013-11-18T08:29:00Z</dcterms:modified>
</cp:coreProperties>
</file>